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5658"/>
      </w:tblGrid>
      <w:tr w:rsidR="00E575E9" w:rsidRPr="00F61EAD" w14:paraId="5E560979" w14:textId="77777777" w:rsidTr="00E54DD3">
        <w:tc>
          <w:tcPr>
            <w:tcW w:w="3964" w:type="dxa"/>
          </w:tcPr>
          <w:p w14:paraId="1631AEC9" w14:textId="77777777" w:rsidR="00E575E9" w:rsidRPr="00F61EAD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F61EAD"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5658" w:type="dxa"/>
          </w:tcPr>
          <w:p w14:paraId="44D29975" w14:textId="338DE759" w:rsidR="00E575E9" w:rsidRPr="00F61EAD" w:rsidRDefault="00666941" w:rsidP="00DE05F0">
            <w:pPr>
              <w:rPr>
                <w:rFonts w:ascii="Times New Roman" w:hAnsi="Times New Roman" w:cs="Times New Roman"/>
              </w:rPr>
            </w:pPr>
            <w:r w:rsidRPr="00F61EAD">
              <w:rPr>
                <w:rFonts w:ascii="Times New Roman" w:hAnsi="Times New Roman" w:cs="Times New Roman"/>
              </w:rPr>
              <w:t>CENTRO INTERDIPARTIMENTALE SERVIZIO DI PSICOLOGIA (CISP)</w:t>
            </w:r>
          </w:p>
        </w:tc>
      </w:tr>
      <w:tr w:rsidR="00E575E9" w:rsidRPr="00F61EAD" w14:paraId="56133CD6" w14:textId="77777777" w:rsidTr="00E54DD3">
        <w:tc>
          <w:tcPr>
            <w:tcW w:w="3964" w:type="dxa"/>
          </w:tcPr>
          <w:p w14:paraId="25B65D58" w14:textId="77777777" w:rsidR="00E575E9" w:rsidRPr="00F61EAD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F61EAD">
              <w:rPr>
                <w:rFonts w:ascii="Times New Roman" w:hAnsi="Times New Roman" w:cs="Times New Roman"/>
                <w:b/>
              </w:rPr>
              <w:t>Proponenti</w:t>
            </w:r>
          </w:p>
        </w:tc>
        <w:tc>
          <w:tcPr>
            <w:tcW w:w="5658" w:type="dxa"/>
          </w:tcPr>
          <w:p w14:paraId="35C94B1F" w14:textId="77777777" w:rsidR="007178F7" w:rsidRPr="00F61EAD" w:rsidRDefault="007178F7" w:rsidP="007178F7">
            <w:pPr>
              <w:rPr>
                <w:rFonts w:ascii="Times New Roman" w:hAnsi="Times New Roman" w:cs="Times New Roman"/>
              </w:rPr>
            </w:pPr>
            <w:r w:rsidRPr="00F61EAD">
              <w:rPr>
                <w:rFonts w:ascii="Times New Roman" w:hAnsi="Times New Roman" w:cs="Times New Roman"/>
              </w:rPr>
              <w:t xml:space="preserve">Proff. </w:t>
            </w:r>
            <w:r w:rsidR="00666941" w:rsidRPr="00F61EAD">
              <w:rPr>
                <w:rFonts w:ascii="Times New Roman" w:hAnsi="Times New Roman" w:cs="Times New Roman"/>
              </w:rPr>
              <w:t>Valeria Verrastro Francesca Cuzzocrea</w:t>
            </w:r>
            <w:r w:rsidRPr="00F61EAD">
              <w:rPr>
                <w:rFonts w:ascii="Times New Roman" w:hAnsi="Times New Roman" w:cs="Times New Roman"/>
              </w:rPr>
              <w:t>,</w:t>
            </w:r>
            <w:r w:rsidR="00666941" w:rsidRPr="00F61EAD">
              <w:rPr>
                <w:rFonts w:ascii="Times New Roman" w:hAnsi="Times New Roman" w:cs="Times New Roman"/>
              </w:rPr>
              <w:t xml:space="preserve"> </w:t>
            </w:r>
            <w:r w:rsidRPr="00F61EAD">
              <w:rPr>
                <w:rFonts w:ascii="Times New Roman" w:hAnsi="Times New Roman" w:cs="Times New Roman"/>
              </w:rPr>
              <w:t>Patrizia Oliva,</w:t>
            </w:r>
            <w:r w:rsidR="00666941" w:rsidRPr="00F61EAD">
              <w:rPr>
                <w:rFonts w:ascii="Times New Roman" w:hAnsi="Times New Roman" w:cs="Times New Roman"/>
              </w:rPr>
              <w:t xml:space="preserve"> Nadia Barberis</w:t>
            </w:r>
            <w:r w:rsidRPr="00F61EAD">
              <w:rPr>
                <w:rFonts w:ascii="Times New Roman" w:hAnsi="Times New Roman" w:cs="Times New Roman"/>
              </w:rPr>
              <w:t>, Filippo Petruccelli</w:t>
            </w:r>
          </w:p>
          <w:p w14:paraId="72C3A163" w14:textId="6EAE74F2" w:rsidR="00F52971" w:rsidRPr="00F61EAD" w:rsidRDefault="002D786D" w:rsidP="007178F7">
            <w:pPr>
              <w:rPr>
                <w:rFonts w:ascii="Times New Roman" w:hAnsi="Times New Roman" w:cs="Times New Roman"/>
              </w:rPr>
            </w:pPr>
            <w:r w:rsidRPr="00F61EAD">
              <w:rPr>
                <w:rFonts w:ascii="Times New Roman" w:hAnsi="Times New Roman" w:cs="Times New Roman"/>
              </w:rPr>
              <w:t>Dipartimento di Scienze della Salute</w:t>
            </w:r>
          </w:p>
        </w:tc>
      </w:tr>
      <w:tr w:rsidR="00E575E9" w:rsidRPr="00F61EAD" w14:paraId="456980E8" w14:textId="77777777" w:rsidTr="00E54DD3">
        <w:tc>
          <w:tcPr>
            <w:tcW w:w="3964" w:type="dxa"/>
          </w:tcPr>
          <w:p w14:paraId="3B11D0E8" w14:textId="0653AAA0" w:rsidR="00E575E9" w:rsidRPr="00F61EAD" w:rsidRDefault="00E575E9" w:rsidP="00E575E9">
            <w:pPr>
              <w:tabs>
                <w:tab w:val="left" w:pos="1322"/>
              </w:tabs>
              <w:rPr>
                <w:rFonts w:ascii="Times New Roman" w:hAnsi="Times New Roman" w:cs="Times New Roman"/>
                <w:b/>
              </w:rPr>
            </w:pPr>
            <w:r w:rsidRPr="00F61EAD">
              <w:rPr>
                <w:rFonts w:ascii="Times New Roman" w:hAnsi="Times New Roman" w:cs="Times New Roman"/>
                <w:b/>
              </w:rPr>
              <w:t xml:space="preserve">Periodo </w:t>
            </w:r>
          </w:p>
        </w:tc>
        <w:tc>
          <w:tcPr>
            <w:tcW w:w="5658" w:type="dxa"/>
          </w:tcPr>
          <w:p w14:paraId="35883517" w14:textId="70A92807" w:rsidR="00E575E9" w:rsidRPr="00F61EAD" w:rsidRDefault="003F2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</w:t>
            </w:r>
            <w:bookmarkStart w:id="0" w:name="_GoBack"/>
            <w:bookmarkEnd w:id="0"/>
            <w:r w:rsidR="00521368" w:rsidRPr="00F61EAD">
              <w:rPr>
                <w:rFonts w:ascii="Times New Roman" w:hAnsi="Times New Roman" w:cs="Times New Roman"/>
              </w:rPr>
              <w:t>2023</w:t>
            </w:r>
          </w:p>
        </w:tc>
      </w:tr>
      <w:tr w:rsidR="00E575E9" w:rsidRPr="00F61EAD" w14:paraId="42DEAC66" w14:textId="77777777" w:rsidTr="00E54DD3">
        <w:tc>
          <w:tcPr>
            <w:tcW w:w="3964" w:type="dxa"/>
          </w:tcPr>
          <w:p w14:paraId="7B831E0B" w14:textId="6E269363" w:rsidR="00E575E9" w:rsidRPr="00F61EAD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F61EAD">
              <w:rPr>
                <w:rFonts w:ascii="Times New Roman" w:hAnsi="Times New Roman" w:cs="Times New Roman"/>
                <w:b/>
              </w:rPr>
              <w:t>Caso Studio</w:t>
            </w:r>
          </w:p>
        </w:tc>
        <w:tc>
          <w:tcPr>
            <w:tcW w:w="5658" w:type="dxa"/>
          </w:tcPr>
          <w:p w14:paraId="70247D0F" w14:textId="01BF01C7" w:rsidR="00E575E9" w:rsidRPr="00F61EAD" w:rsidRDefault="00C11EF8" w:rsidP="00BE3700">
            <w:pPr>
              <w:rPr>
                <w:rFonts w:ascii="Times New Roman" w:hAnsi="Times New Roman" w:cs="Times New Roman"/>
              </w:rPr>
            </w:pPr>
            <w:r w:rsidRPr="00F61EAD">
              <w:rPr>
                <w:rFonts w:ascii="Times New Roman" w:hAnsi="Times New Roman" w:cs="Times New Roman"/>
              </w:rPr>
              <w:t>INIZIATIVE DI PREVENZIONE, PROMOZIONE E TUTELA DELLA SALUTE PUBBLICA</w:t>
            </w:r>
          </w:p>
        </w:tc>
      </w:tr>
      <w:tr w:rsidR="00E575E9" w:rsidRPr="00F61EAD" w14:paraId="011C12E5" w14:textId="77777777" w:rsidTr="00E54DD3">
        <w:tc>
          <w:tcPr>
            <w:tcW w:w="3964" w:type="dxa"/>
          </w:tcPr>
          <w:p w14:paraId="738899F2" w14:textId="77777777" w:rsidR="00E575E9" w:rsidRPr="00F61EAD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F61EAD">
              <w:rPr>
                <w:rFonts w:ascii="Times New Roman" w:hAnsi="Times New Roman" w:cs="Times New Roman"/>
                <w:b/>
              </w:rPr>
              <w:t>Aree scientifiche coinvolte</w:t>
            </w:r>
          </w:p>
        </w:tc>
        <w:tc>
          <w:tcPr>
            <w:tcW w:w="5658" w:type="dxa"/>
          </w:tcPr>
          <w:p w14:paraId="5A86D166" w14:textId="3497C534" w:rsidR="00E575E9" w:rsidRPr="00F61EAD" w:rsidRDefault="007178F7" w:rsidP="005655FC">
            <w:pPr>
              <w:rPr>
                <w:rFonts w:ascii="Times New Roman" w:hAnsi="Times New Roman" w:cs="Times New Roman"/>
              </w:rPr>
            </w:pPr>
            <w:r w:rsidRPr="00F61EAD">
              <w:rPr>
                <w:rFonts w:ascii="Times New Roman" w:hAnsi="Times New Roman" w:cs="Times New Roman"/>
              </w:rPr>
              <w:t>PSI/04, PED/03, PSI/08</w:t>
            </w:r>
          </w:p>
        </w:tc>
      </w:tr>
      <w:tr w:rsidR="00E575E9" w:rsidRPr="00F61EAD" w14:paraId="449D4E9A" w14:textId="77777777" w:rsidTr="00E54DD3">
        <w:tc>
          <w:tcPr>
            <w:tcW w:w="3964" w:type="dxa"/>
          </w:tcPr>
          <w:p w14:paraId="2D0D90B1" w14:textId="77777777" w:rsidR="00E575E9" w:rsidRPr="00F61EAD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F61EAD">
              <w:rPr>
                <w:rFonts w:ascii="Times New Roman" w:hAnsi="Times New Roman" w:cs="Times New Roman"/>
                <w:b/>
              </w:rPr>
              <w:t>Descrizione dell’attività</w:t>
            </w:r>
          </w:p>
        </w:tc>
        <w:tc>
          <w:tcPr>
            <w:tcW w:w="5658" w:type="dxa"/>
          </w:tcPr>
          <w:p w14:paraId="21D006B0" w14:textId="2408E84E" w:rsidR="00E54DD3" w:rsidRPr="00F61EAD" w:rsidRDefault="00666941" w:rsidP="0052136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61EAD">
              <w:rPr>
                <w:rFonts w:ascii="Times New Roman" w:hAnsi="Times New Roman" w:cs="Times New Roman"/>
              </w:rPr>
              <w:t>La mission del Centro è la valorizzazione e il trasferimento delle conoscenze al contesto in cui opera, nell’ottica di sostenere i processi di sviluppo psicologico e il benessere individuale, organizzativo e sociale. La principale finalità del Centro è la promozione e l’attuazione di interventi psicologici evidence based rivolti all’individuo nell’intero ciclo di vita, ai gruppi e alle comunità. Le attività del Centro si esplicano in tutti 18 gli ambiti d’interesse della Psicologia di base e applicata e della Psicoterapia. L'obiettivo principale è promuovere e coordinare attività di prevenzione e intervento in un’ottica interdisciplinare, finalizzati all’erogazione di servizi psicologici prevalentemente rivolti al personale e agli studenti dell’Ateneo, ma anche ad utenti esterni.</w:t>
            </w:r>
          </w:p>
        </w:tc>
      </w:tr>
      <w:tr w:rsidR="00E575E9" w:rsidRPr="00F61EAD" w14:paraId="2DE8C91B" w14:textId="77777777" w:rsidTr="00E54DD3">
        <w:tc>
          <w:tcPr>
            <w:tcW w:w="3964" w:type="dxa"/>
          </w:tcPr>
          <w:p w14:paraId="4BCD2391" w14:textId="77777777" w:rsidR="00E575E9" w:rsidRPr="00F61EAD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F61EAD">
              <w:rPr>
                <w:rFonts w:ascii="Times New Roman" w:hAnsi="Times New Roman" w:cs="Times New Roman"/>
                <w:b/>
              </w:rPr>
              <w:t>Autorizzazione del Dipartimento</w:t>
            </w:r>
          </w:p>
        </w:tc>
        <w:tc>
          <w:tcPr>
            <w:tcW w:w="5658" w:type="dxa"/>
          </w:tcPr>
          <w:p w14:paraId="17DA5482" w14:textId="5CD7C978" w:rsidR="00E575E9" w:rsidRPr="00F61EAD" w:rsidRDefault="007178F7">
            <w:pPr>
              <w:rPr>
                <w:rFonts w:ascii="Times New Roman" w:hAnsi="Times New Roman" w:cs="Times New Roman"/>
              </w:rPr>
            </w:pPr>
            <w:r w:rsidRPr="00F61EAD">
              <w:rPr>
                <w:rFonts w:ascii="Times New Roman" w:hAnsi="Times New Roman" w:cs="Times New Roman"/>
              </w:rPr>
              <w:t>SI</w:t>
            </w:r>
          </w:p>
        </w:tc>
      </w:tr>
      <w:tr w:rsidR="00E575E9" w:rsidRPr="00F61EAD" w14:paraId="1BD305BF" w14:textId="77777777" w:rsidTr="00E54DD3">
        <w:tc>
          <w:tcPr>
            <w:tcW w:w="3964" w:type="dxa"/>
          </w:tcPr>
          <w:p w14:paraId="5677EE65" w14:textId="3D4FE0CF" w:rsidR="00E575E9" w:rsidRPr="00F61EAD" w:rsidRDefault="00E575E9" w:rsidP="00647A07">
            <w:pPr>
              <w:rPr>
                <w:rFonts w:ascii="Times New Roman" w:hAnsi="Times New Roman" w:cs="Times New Roman"/>
                <w:b/>
              </w:rPr>
            </w:pPr>
            <w:r w:rsidRPr="00F61EAD">
              <w:rPr>
                <w:rFonts w:ascii="Times New Roman" w:hAnsi="Times New Roman" w:cs="Times New Roman"/>
                <w:b/>
              </w:rPr>
              <w:t>Eventuali convenzioni</w:t>
            </w:r>
            <w:r w:rsidR="00C530D3" w:rsidRPr="00F61EAD">
              <w:rPr>
                <w:rFonts w:ascii="Times New Roman" w:hAnsi="Times New Roman" w:cs="Times New Roman"/>
                <w:b/>
              </w:rPr>
              <w:t>/co</w:t>
            </w:r>
            <w:r w:rsidR="00647A07" w:rsidRPr="00F61EAD">
              <w:rPr>
                <w:rFonts w:ascii="Times New Roman" w:hAnsi="Times New Roman" w:cs="Times New Roman"/>
                <w:b/>
              </w:rPr>
              <w:t>l</w:t>
            </w:r>
            <w:r w:rsidR="00C530D3" w:rsidRPr="00F61EAD">
              <w:rPr>
                <w:rFonts w:ascii="Times New Roman" w:hAnsi="Times New Roman" w:cs="Times New Roman"/>
                <w:b/>
              </w:rPr>
              <w:t>laborazioni</w:t>
            </w:r>
          </w:p>
        </w:tc>
        <w:tc>
          <w:tcPr>
            <w:tcW w:w="5658" w:type="dxa"/>
          </w:tcPr>
          <w:p w14:paraId="52016D82" w14:textId="14D15794" w:rsidR="00E575E9" w:rsidRPr="00F61EAD" w:rsidRDefault="007178F7" w:rsidP="008B60E8">
            <w:pPr>
              <w:rPr>
                <w:rFonts w:ascii="Times New Roman" w:hAnsi="Times New Roman" w:cs="Times New Roman"/>
              </w:rPr>
            </w:pPr>
            <w:r w:rsidRPr="00F61EAD">
              <w:rPr>
                <w:rFonts w:ascii="Times New Roman" w:hAnsi="Times New Roman" w:cs="Times New Roman"/>
              </w:rPr>
              <w:t>Provveditorato dell'Amministrazione Penitenziaria della Calabria (Convenzione per attività di ricerca del 13/12/2022); Associazione Polaris Ets (Accordo del 13/03/2023); Associazione Italiana Persone Down AIPD (Accordo del 26/05/23); Istituto per lo Studio delle Psicoterapie ISP (Accordo del 25/08/2023); Istituto Tecnico Tecnologico ITT "B. Chimirri” (Accordo del 22/03/2023); Istituto Tecnico Economico ITE “Valentino De Fazio” (Accordo del 27/10/2023).</w:t>
            </w:r>
          </w:p>
        </w:tc>
      </w:tr>
      <w:tr w:rsidR="00E575E9" w:rsidRPr="00F61EAD" w14:paraId="417F2A02" w14:textId="77777777" w:rsidTr="00E54DD3">
        <w:tc>
          <w:tcPr>
            <w:tcW w:w="3964" w:type="dxa"/>
          </w:tcPr>
          <w:p w14:paraId="09902AFC" w14:textId="77777777" w:rsidR="00E575E9" w:rsidRPr="00F61EAD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F61EAD">
              <w:rPr>
                <w:rFonts w:ascii="Times New Roman" w:hAnsi="Times New Roman" w:cs="Times New Roman"/>
                <w:b/>
              </w:rPr>
              <w:t>Eventuali accreditamenti (ECM)</w:t>
            </w:r>
          </w:p>
        </w:tc>
        <w:tc>
          <w:tcPr>
            <w:tcW w:w="5658" w:type="dxa"/>
          </w:tcPr>
          <w:p w14:paraId="7ACDBAAB" w14:textId="77777777" w:rsidR="00E575E9" w:rsidRPr="00F61EAD" w:rsidRDefault="00E575E9">
            <w:pPr>
              <w:rPr>
                <w:rFonts w:ascii="Times New Roman" w:hAnsi="Times New Roman" w:cs="Times New Roman"/>
              </w:rPr>
            </w:pPr>
            <w:r w:rsidRPr="00F61EAD">
              <w:rPr>
                <w:rFonts w:ascii="Times New Roman" w:hAnsi="Times New Roman" w:cs="Times New Roman"/>
              </w:rPr>
              <w:t>NA</w:t>
            </w:r>
          </w:p>
        </w:tc>
      </w:tr>
    </w:tbl>
    <w:p w14:paraId="401AF000" w14:textId="70C2BD91" w:rsidR="006658E3" w:rsidRDefault="006658E3"/>
    <w:sectPr w:rsidR="006658E3" w:rsidSect="00D9615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06973B" w14:textId="77777777" w:rsidR="005079C6" w:rsidRDefault="005079C6" w:rsidP="004C6BFB">
      <w:r>
        <w:separator/>
      </w:r>
    </w:p>
  </w:endnote>
  <w:endnote w:type="continuationSeparator" w:id="0">
    <w:p w14:paraId="06AF0B08" w14:textId="77777777" w:rsidR="005079C6" w:rsidRDefault="005079C6" w:rsidP="004C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D07ABB" w14:textId="77777777" w:rsidR="005079C6" w:rsidRDefault="005079C6" w:rsidP="004C6BFB">
      <w:r>
        <w:separator/>
      </w:r>
    </w:p>
  </w:footnote>
  <w:footnote w:type="continuationSeparator" w:id="0">
    <w:p w14:paraId="749AFBBE" w14:textId="77777777" w:rsidR="005079C6" w:rsidRDefault="005079C6" w:rsidP="004C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MwtDAyszQxMDQxMDdW0lEKTi0uzszPAykwqQUAND2tZSwAAAA="/>
  </w:docVars>
  <w:rsids>
    <w:rsidRoot w:val="00E575E9"/>
    <w:rsid w:val="00004B7F"/>
    <w:rsid w:val="00015B71"/>
    <w:rsid w:val="00104E96"/>
    <w:rsid w:val="00105056"/>
    <w:rsid w:val="0010621C"/>
    <w:rsid w:val="001364FD"/>
    <w:rsid w:val="00195302"/>
    <w:rsid w:val="001B1DEC"/>
    <w:rsid w:val="002B22FF"/>
    <w:rsid w:val="002B5881"/>
    <w:rsid w:val="002D553A"/>
    <w:rsid w:val="002D786D"/>
    <w:rsid w:val="00306D03"/>
    <w:rsid w:val="003278FA"/>
    <w:rsid w:val="003B35E8"/>
    <w:rsid w:val="003F2E52"/>
    <w:rsid w:val="0040742D"/>
    <w:rsid w:val="0044507F"/>
    <w:rsid w:val="004C6BFB"/>
    <w:rsid w:val="005079C6"/>
    <w:rsid w:val="005130FD"/>
    <w:rsid w:val="00521368"/>
    <w:rsid w:val="005655FC"/>
    <w:rsid w:val="005D7BD8"/>
    <w:rsid w:val="00600C18"/>
    <w:rsid w:val="00626694"/>
    <w:rsid w:val="00647A07"/>
    <w:rsid w:val="006658E3"/>
    <w:rsid w:val="00666941"/>
    <w:rsid w:val="006974B5"/>
    <w:rsid w:val="006B014A"/>
    <w:rsid w:val="007178F7"/>
    <w:rsid w:val="0072218A"/>
    <w:rsid w:val="00732A45"/>
    <w:rsid w:val="007470D2"/>
    <w:rsid w:val="0076607A"/>
    <w:rsid w:val="00774893"/>
    <w:rsid w:val="007D6FED"/>
    <w:rsid w:val="00804E8A"/>
    <w:rsid w:val="0083051D"/>
    <w:rsid w:val="008B60E8"/>
    <w:rsid w:val="00907C44"/>
    <w:rsid w:val="00933AA3"/>
    <w:rsid w:val="009C136D"/>
    <w:rsid w:val="009D661E"/>
    <w:rsid w:val="009F5F0D"/>
    <w:rsid w:val="009F62ED"/>
    <w:rsid w:val="00A439E9"/>
    <w:rsid w:val="00AA5445"/>
    <w:rsid w:val="00AC7596"/>
    <w:rsid w:val="00B05DEC"/>
    <w:rsid w:val="00B53247"/>
    <w:rsid w:val="00B5753A"/>
    <w:rsid w:val="00BB3E18"/>
    <w:rsid w:val="00BB7464"/>
    <w:rsid w:val="00BC61CD"/>
    <w:rsid w:val="00BD5578"/>
    <w:rsid w:val="00BE3700"/>
    <w:rsid w:val="00C11EF8"/>
    <w:rsid w:val="00C445FB"/>
    <w:rsid w:val="00C530D3"/>
    <w:rsid w:val="00CA48DD"/>
    <w:rsid w:val="00CB6F20"/>
    <w:rsid w:val="00CB7BAD"/>
    <w:rsid w:val="00D16054"/>
    <w:rsid w:val="00D96153"/>
    <w:rsid w:val="00DE05F0"/>
    <w:rsid w:val="00E02D8F"/>
    <w:rsid w:val="00E54DD3"/>
    <w:rsid w:val="00E575E9"/>
    <w:rsid w:val="00E66B52"/>
    <w:rsid w:val="00E82DE9"/>
    <w:rsid w:val="00EC4BD3"/>
    <w:rsid w:val="00EC6BB0"/>
    <w:rsid w:val="00EC782C"/>
    <w:rsid w:val="00ED3B38"/>
    <w:rsid w:val="00F359E8"/>
    <w:rsid w:val="00F52971"/>
    <w:rsid w:val="00F5376C"/>
    <w:rsid w:val="00F5574F"/>
    <w:rsid w:val="00F61EAD"/>
    <w:rsid w:val="00F63262"/>
    <w:rsid w:val="00F76C9F"/>
    <w:rsid w:val="00FA4BD5"/>
    <w:rsid w:val="00FB425F"/>
    <w:rsid w:val="00FC4D98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2E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7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575E9"/>
    <w:rPr>
      <w:rFonts w:ascii="Times New Roman" w:hAnsi="Times New Roman" w:cs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E575E9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BFB"/>
  </w:style>
  <w:style w:type="paragraph" w:styleId="Pidipagina">
    <w:name w:val="footer"/>
    <w:basedOn w:val="Normale"/>
    <w:link w:val="Pidipagina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BFB"/>
  </w:style>
  <w:style w:type="character" w:styleId="Collegamentoipertestuale">
    <w:name w:val="Hyperlink"/>
    <w:basedOn w:val="Carpredefinitoparagrafo"/>
    <w:uiPriority w:val="99"/>
    <w:unhideWhenUsed/>
    <w:rsid w:val="00C11E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Irace</dc:creator>
  <cp:keywords/>
  <dc:description/>
  <cp:lastModifiedBy>Titti Irace</cp:lastModifiedBy>
  <cp:revision>4</cp:revision>
  <dcterms:created xsi:type="dcterms:W3CDTF">2024-07-21T09:40:00Z</dcterms:created>
  <dcterms:modified xsi:type="dcterms:W3CDTF">2024-07-21T09:44:00Z</dcterms:modified>
</cp:coreProperties>
</file>